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Screenshot of a HTML page that includes a link to the Jupyter format below the table of contents under the heading Other Formats.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2026-10-29T11:16:37Z</dcterms:created>
  <dcterms:modified xsi:type="dcterms:W3CDTF">2026-10-29T11:16:37Z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>prerelease.</vt:lpwstr>
  </property>
  <property fmtid="{D5CDD505-2E9C-101B-9397-08002B2CF9AE}" pid="14" name="prerelease-title">
    <vt:lpwstr>Pre-release</vt:lpwstr>
  </property>
  <property fmtid="{D5CDD505-2E9C-101B-9397-08002B2CF9AE}" pid="15" name="respect-user-color-scheme">
    <vt:lpwstr>True</vt:lpwstr>
  </property>
  <property fmtid="{D5CDD505-2E9C-101B-9397-08002B2CF9AE}" pid="16" name="toc-title">
    <vt:lpwstr>Table of contents</vt:lpwstr>
  </property>
  <property fmtid="{D5CDD505-2E9C-101B-9397-08002B2CF9AE}" pid="17" name="version">
    <vt:lpwstr>1.11</vt:lpwstr>
  </property>
</Properties>
</file>